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  <w:tab w:val="left" w:pos="5580"/>
        </w:tabs>
        <w:rPr>
          <w:rFonts w:ascii="Oswald" w:cs="Oswald" w:eastAsia="Oswald" w:hAnsi="Oswald"/>
          <w:b w:val="1"/>
          <w:sz w:val="30"/>
          <w:szCs w:val="30"/>
        </w:rPr>
      </w:pPr>
      <w:r w:rsidDel="00000000" w:rsidR="00000000" w:rsidRPr="00000000">
        <w:rPr>
          <w:rFonts w:ascii="Oswald" w:cs="Oswald" w:eastAsia="Oswald" w:hAnsi="Oswald"/>
          <w:b w:val="1"/>
          <w:sz w:val="30"/>
          <w:szCs w:val="30"/>
          <w:rtl w:val="0"/>
        </w:rPr>
        <w:t xml:space="preserve">Adam C. Murphy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Lancaster, California, USA</w:t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Phone: (818) 800-4712</w:t>
      </w:r>
    </w:p>
    <w:p w:rsidR="00000000" w:rsidDel="00000000" w:rsidP="00000000" w:rsidRDefault="00000000" w:rsidRPr="00000000" w14:paraId="00000004">
      <w:pPr>
        <w:jc w:val="right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Email: </w:t>
      </w:r>
      <w:hyperlink r:id="rId6">
        <w:r w:rsidDel="00000000" w:rsidR="00000000" w:rsidRPr="00000000">
          <w:rPr>
            <w:rFonts w:ascii="Arial Narrow" w:cs="Arial Narrow" w:eastAsia="Arial Narrow" w:hAnsi="Arial Narrow"/>
            <w:color w:val="0000ff"/>
            <w:sz w:val="18"/>
            <w:szCs w:val="18"/>
            <w:rtl w:val="0"/>
          </w:rPr>
          <w:t xml:space="preserve">adam@murphygameart.com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Website: </w:t>
      </w:r>
      <w:hyperlink r:id="rId7">
        <w:r w:rsidDel="00000000" w:rsidR="00000000" w:rsidRPr="00000000">
          <w:rPr>
            <w:rFonts w:ascii="Arial Narrow" w:cs="Arial Narrow" w:eastAsia="Arial Narrow" w:hAnsi="Arial Narrow"/>
            <w:color w:val="0000ff"/>
            <w:sz w:val="18"/>
            <w:szCs w:val="18"/>
            <w:rtl w:val="0"/>
          </w:rPr>
          <w:t xml:space="preserve">http://murphygameart.com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ArtStation: </w:t>
      </w:r>
      <w:hyperlink r:id="rId8">
        <w:r w:rsidDel="00000000" w:rsidR="00000000" w:rsidRPr="00000000">
          <w:rPr>
            <w:rFonts w:ascii="Arial Narrow" w:cs="Arial Narrow" w:eastAsia="Arial Narrow" w:hAnsi="Arial Narrow"/>
            <w:color w:val="0000ff"/>
            <w:sz w:val="18"/>
            <w:szCs w:val="18"/>
            <w:rtl w:val="0"/>
          </w:rPr>
          <w:t xml:space="preserve">http://artstation.com/murphygameart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Arial Narrow" w:cs="Arial Narrow" w:eastAsia="Arial Narrow" w:hAnsi="Arial Narrow"/>
          <w:color w:val="000000"/>
          <w:sz w:val="18"/>
          <w:szCs w:val="18"/>
        </w:rPr>
        <w:sectPr>
          <w:pgSz w:h="15840" w:w="12240" w:orient="portrait"/>
          <w:pgMar w:bottom="270" w:top="360" w:left="1620" w:right="1530" w:header="720" w:footer="720"/>
          <w:pgNumType w:start="1"/>
          <w:cols w:equalWidth="0" w:num="2">
            <w:col w:space="720" w:w="4185"/>
            <w:col w:space="0" w:w="4185"/>
          </w:cols>
        </w:sect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LinkedIn: </w:t>
      </w:r>
      <w:hyperlink r:id="rId9">
        <w:r w:rsidDel="00000000" w:rsidR="00000000" w:rsidRPr="00000000">
          <w:rPr>
            <w:rFonts w:ascii="Arial Narrow" w:cs="Arial Narrow" w:eastAsia="Arial Narrow" w:hAnsi="Arial Narrow"/>
            <w:color w:val="0000ff"/>
            <w:sz w:val="18"/>
            <w:szCs w:val="18"/>
            <w:rtl w:val="0"/>
          </w:rPr>
          <w:t xml:space="preserve">http://linkd.in/1afCzJ2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Oswald" w:cs="Oswald" w:eastAsia="Oswald" w:hAnsi="Oswald"/>
          <w:b w:val="1"/>
          <w:color w:val="e69138"/>
        </w:rPr>
      </w:pPr>
      <w:r w:rsidDel="00000000" w:rsidR="00000000" w:rsidRPr="00000000">
        <w:rPr>
          <w:rFonts w:ascii="Oswald" w:cs="Oswald" w:eastAsia="Oswald" w:hAnsi="Oswald"/>
          <w:b w:val="1"/>
          <w:color w:val="e69138"/>
          <w:rtl w:val="0"/>
        </w:rPr>
        <w:t xml:space="preserve">WORK EXPERIENCE</w:t>
      </w:r>
    </w:p>
    <w:p w:rsidR="00000000" w:rsidDel="00000000" w:rsidP="00000000" w:rsidRDefault="00000000" w:rsidRPr="00000000" w14:paraId="0000000A">
      <w:pPr>
        <w:ind w:firstLine="0"/>
        <w:jc w:val="both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Westside Union School District, I.T. Dept. - Quartz Hill, CA                         </w:t>
        <w:tab/>
      </w:r>
      <w:r w:rsidDel="00000000" w:rsidR="00000000" w:rsidRPr="00000000">
        <w:rPr>
          <w:rFonts w:ascii="Oswald" w:cs="Oswald" w:eastAsia="Oswald" w:hAnsi="Oswald"/>
          <w:b w:val="1"/>
          <w:sz w:val="18"/>
          <w:szCs w:val="18"/>
          <w:rtl w:val="0"/>
        </w:rPr>
        <w:t xml:space="preserve">     </w:t>
        <w:tab/>
        <w:t xml:space="preserve">         </w:t>
        <w:tab/>
        <w:t xml:space="preserve">         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Sep. 2018 – Present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 Narrow" w:cs="Arial Narrow" w:eastAsia="Arial Narrow" w:hAnsi="Arial Narrow"/>
          <w:i w:val="1"/>
          <w:sz w:val="18"/>
          <w:szCs w:val="18"/>
          <w:rtl w:val="0"/>
        </w:rPr>
        <w:t xml:space="preserve">Support Technician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Troubleshoot and repair computer hardware, firmware, software, network and audio/video media setups.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Provide quick, professional assistance to staff to resolve workstation issues via tech support ticket system.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Take helpdesk phone calls, provide remote technical support to end users at home, office and classroom.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Prioritize support tickets by urgency and severity of issue, escalate to specialists in department if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0"/>
        <w:jc w:val="both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Olive Branch Theatricals – Newhall, CA</w:t>
        <w:tab/>
        <w:tab/>
        <w:t xml:space="preserve">         </w:t>
        <w:tab/>
        <w:tab/>
        <w:tab/>
        <w:t xml:space="preserve">    </w:t>
      </w:r>
      <w:r w:rsidDel="00000000" w:rsidR="00000000" w:rsidRPr="00000000">
        <w:rPr>
          <w:rFonts w:ascii="Oswald" w:cs="Oswald" w:eastAsia="Oswald" w:hAnsi="Oswald"/>
          <w:b w:val="1"/>
          <w:sz w:val="18"/>
          <w:szCs w:val="18"/>
          <w:rtl w:val="0"/>
        </w:rPr>
        <w:t xml:space="preserve">  </w:t>
        <w:tab/>
        <w:t xml:space="preserve">          </w:t>
        <w:tab/>
        <w:t xml:space="preserve">          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Jul. 2018 – Present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Technical Director (Volunteer)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Projects: “Little Red Riding Hood”,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“King Arthur”, “Cowboy Christmas Carol”, “Love Learn Sing” (live musical theatre productions)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Create and run lighting and sound design cues for live non-profit community theatre productions.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Supervise load in, assembly and post-show disassembly of sets.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0"/>
        <w:jc w:val="both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Freelance - Graphic Design, </w:t>
      </w:r>
      <w:r w:rsidDel="00000000" w:rsidR="00000000" w:rsidRPr="00000000">
        <w:rPr>
          <w:rFonts w:ascii="Oswald" w:cs="Oswald" w:eastAsia="Oswald" w:hAnsi="Oswald"/>
          <w:b w:val="1"/>
          <w:sz w:val="18"/>
          <w:szCs w:val="18"/>
          <w:rtl w:val="0"/>
        </w:rPr>
        <w:t xml:space="preserve">3D Artist, Photographer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 – Lancaster, CA                       </w:t>
        <w:tab/>
        <w:t xml:space="preserve">         </w:t>
        <w:tab/>
      </w:r>
      <w:r w:rsidDel="00000000" w:rsidR="00000000" w:rsidRPr="00000000">
        <w:rPr>
          <w:rFonts w:ascii="Oswald" w:cs="Oswald" w:eastAsia="Oswald" w:hAnsi="Oswald"/>
          <w:b w:val="1"/>
          <w:sz w:val="18"/>
          <w:szCs w:val="18"/>
          <w:rtl w:val="0"/>
        </w:rPr>
        <w:t xml:space="preserve">         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Feb. 2017 – Present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Graphic Designer, 3D Artist, Photographer and Cinematographer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The Global Asylum – Burbank, CA</w:t>
        <w:tab/>
        <w:t xml:space="preserve">                              </w:t>
        <w:tab/>
        <w:tab/>
        <w:tab/>
        <w:tab/>
        <w:t xml:space="preserve">    </w:t>
        <w:tab/>
        <w:t xml:space="preserve">    Aug. 2016 – Sept. 2016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3D Environment Artist and Rendering (Contract)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Build &amp; light 3D environments from pre-built assets, render animated frames for digital set extension in film.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AmerisourceBergen – Valencia, CA</w:t>
        <w:tab/>
        <w:tab/>
        <w:tab/>
        <w:t xml:space="preserve">                                    </w:t>
        <w:tab/>
      </w:r>
      <w:r w:rsidDel="00000000" w:rsidR="00000000" w:rsidRPr="00000000">
        <w:rPr>
          <w:rFonts w:ascii="Oswald" w:cs="Oswald" w:eastAsia="Oswald" w:hAnsi="Oswald"/>
          <w:b w:val="1"/>
          <w:sz w:val="18"/>
          <w:szCs w:val="18"/>
          <w:rtl w:val="0"/>
        </w:rPr>
        <w:t xml:space="preserve">       </w:t>
        <w:tab/>
        <w:t xml:space="preserve">       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Jan. 2016 – Feb. 2017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Order Verification, Warehouse Associate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Verify correct order contents via database inventory system, resolve issues with order before shipment.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Creative Technology US – Panorama City, CA</w:t>
        <w:tab/>
        <w:t xml:space="preserve"> </w:t>
        <w:tab/>
        <w:t xml:space="preserve">       </w:t>
        <w:tab/>
        <w:t xml:space="preserve">  </w:t>
        <w:tab/>
      </w:r>
      <w:r w:rsidDel="00000000" w:rsidR="00000000" w:rsidRPr="00000000">
        <w:rPr>
          <w:rFonts w:ascii="Oswald" w:cs="Oswald" w:eastAsia="Oswald" w:hAnsi="Oswald"/>
          <w:b w:val="1"/>
          <w:sz w:val="18"/>
          <w:szCs w:val="18"/>
          <w:rtl w:val="0"/>
        </w:rPr>
        <w:t xml:space="preserve">  </w:t>
        <w:tab/>
        <w:t xml:space="preserve">       </w:t>
        <w:tab/>
        <w:t xml:space="preserve">       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Dec. 2011 – Jan. 2016</w:t>
      </w:r>
    </w:p>
    <w:p w:rsidR="00000000" w:rsidDel="00000000" w:rsidP="00000000" w:rsidRDefault="00000000" w:rsidRPr="00000000" w14:paraId="0000001E">
      <w:pPr>
        <w:ind w:firstLine="0"/>
        <w:jc w:val="both"/>
        <w:rPr>
          <w:rFonts w:ascii="Arial Narrow" w:cs="Arial Narrow" w:eastAsia="Arial Narrow" w:hAnsi="Arial Narrow"/>
          <w:i w:val="1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18"/>
          <w:szCs w:val="18"/>
          <w:rtl w:val="0"/>
        </w:rPr>
        <w:t xml:space="preserve">LED Technician, Warehouse Associate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Utilize the latest in LED visual display technology for trade shows, entertainment events and tours.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Perform quality check (QC) testing, calibration, repair, maintenance on LED tiles, cables, processors, computers and software.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Supervise show preparation and assist on show site with setup, testing, operation and break down.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Hot Reel Productions – North Hollywood, CA</w:t>
        <w:tab/>
        <w:t xml:space="preserve">                             </w:t>
        <w:tab/>
      </w:r>
      <w:r w:rsidDel="00000000" w:rsidR="00000000" w:rsidRPr="00000000">
        <w:rPr>
          <w:rFonts w:ascii="Oswald" w:cs="Oswald" w:eastAsia="Oswald" w:hAnsi="Oswald"/>
          <w:b w:val="1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b w:val="1"/>
          <w:sz w:val="18"/>
          <w:szCs w:val="18"/>
          <w:rtl w:val="0"/>
        </w:rPr>
        <w:tab/>
        <w:tab/>
        <w:t xml:space="preserve">       </w:t>
        <w:tab/>
        <w:t xml:space="preserve">       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Jul. 2010 – Oct. 2015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i w:val="1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Graphic Designer, Asst. Director, Lighting, Camera Operato</w:t>
      </w:r>
      <w:r w:rsidDel="00000000" w:rsidR="00000000" w:rsidRPr="00000000">
        <w:rPr>
          <w:rFonts w:ascii="Arial Narrow" w:cs="Arial Narrow" w:eastAsia="Arial Narrow" w:hAnsi="Arial Narrow"/>
          <w:i w:val="1"/>
          <w:sz w:val="18"/>
          <w:szCs w:val="18"/>
          <w:rtl w:val="0"/>
        </w:rPr>
        <w:t xml:space="preserve">r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sz w:val="18"/>
          <w:szCs w:val="18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Projects: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“The Faded Line”, “Pacoima Noir” (short films)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Crossfade Film Festival 2012 Winner - Best Film “The Faded Line” &amp; “The Tight Rope”.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Pre-Production, concept art, location scouting, casting and storyboarding.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Design lighting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 to convey mood and environment for filmed scenes and photo shoots.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Knowledge of shot composition, camera operation, film and voice acting experience.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Collaboration with local community arts groups to host art galleries and educational workshops.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swald" w:cs="Oswald" w:eastAsia="Oswald" w:hAnsi="Oswald"/>
          <w:b w:val="1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Murphy Consultants – North Hills, CA</w:t>
        <w:tab/>
        <w:tab/>
        <w:t xml:space="preserve">      </w:t>
        <w:tab/>
        <w:t xml:space="preserve">                       </w:t>
        <w:tab/>
        <w:t xml:space="preserve"> </w:t>
      </w:r>
      <w:r w:rsidDel="00000000" w:rsidR="00000000" w:rsidRPr="00000000">
        <w:rPr>
          <w:rFonts w:ascii="Oswald" w:cs="Oswald" w:eastAsia="Oswald" w:hAnsi="Oswald"/>
          <w:b w:val="1"/>
          <w:sz w:val="18"/>
          <w:szCs w:val="18"/>
          <w:rtl w:val="0"/>
        </w:rPr>
        <w:t xml:space="preserve"> </w:t>
        <w:tab/>
        <w:t xml:space="preserve">      </w:t>
        <w:tab/>
        <w:t xml:space="preserve">      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Jan. 2010 – Dec.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Computer Technical Analyst, IT, Web Designer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Diagnose technical issues with client computers systems and complete necessary repairs.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Educate clients on use of software, hardware, firmware and website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Custom build computers and case modifications for clients.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Game Wizards – Santa Monica, CA</w:t>
        <w:tab/>
        <w:tab/>
        <w:t xml:space="preserve">     </w:t>
        <w:tab/>
        <w:t xml:space="preserve">     </w:t>
        <w:tab/>
        <w:tab/>
        <w:t xml:space="preserve">               </w:t>
        <w:tab/>
      </w:r>
      <w:r w:rsidDel="00000000" w:rsidR="00000000" w:rsidRPr="00000000">
        <w:rPr>
          <w:rFonts w:ascii="Oswald" w:cs="Oswald" w:eastAsia="Oswald" w:hAnsi="Oswald"/>
          <w:b w:val="1"/>
          <w:sz w:val="18"/>
          <w:szCs w:val="18"/>
          <w:rtl w:val="0"/>
        </w:rPr>
        <w:t xml:space="preserve">      </w:t>
        <w:tab/>
        <w:t xml:space="preserve">      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Jan. 2011 – Sept. 2011</w:t>
      </w:r>
    </w:p>
    <w:p w:rsidR="00000000" w:rsidDel="00000000" w:rsidP="00000000" w:rsidRDefault="00000000" w:rsidRPr="00000000" w14:paraId="00000030">
      <w:pPr>
        <w:ind w:firstLine="0"/>
        <w:jc w:val="both"/>
        <w:rPr>
          <w:rFonts w:ascii="Arial Narrow" w:cs="Arial Narrow" w:eastAsia="Arial Narrow" w:hAnsi="Arial Narrow"/>
          <w:i w:val="1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18"/>
          <w:szCs w:val="18"/>
          <w:rtl w:val="0"/>
        </w:rPr>
        <w:t xml:space="preserve">3D Environment Artist, Graphic Design, Marketing (Contract)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jc w:val="both"/>
        <w:rPr>
          <w:rFonts w:ascii="Arial Narrow" w:cs="Arial Narrow" w:eastAsia="Arial Narrow" w:hAnsi="Arial Narrow"/>
          <w:sz w:val="18"/>
          <w:szCs w:val="18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Project: “Star Hack” (Mobile Game)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Use Unreal Development Kit Mobile to create a science fiction iOS and Android mobile game.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Create lightin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g,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material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s and high-to-low poly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3D models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optimized to run efficiently on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mobile devices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Design game UI and 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ssist in creating marketing materials for project by developing digital and print advertising.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swald" w:cs="Oswald" w:eastAsia="Oswald" w:hAnsi="Oswald"/>
          <w:b w:val="1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Brunswick Corporation – Northridge, CA</w:t>
        <w:tab/>
        <w:t xml:space="preserve">      </w:t>
        <w:tab/>
        <w:t xml:space="preserve">                      </w:t>
        <w:tab/>
        <w:t xml:space="preserve">   </w:t>
        <w:tab/>
        <w:t xml:space="preserve"> </w:t>
      </w:r>
      <w:r w:rsidDel="00000000" w:rsidR="00000000" w:rsidRPr="00000000">
        <w:rPr>
          <w:rFonts w:ascii="Oswald" w:cs="Oswald" w:eastAsia="Oswald" w:hAnsi="Oswald"/>
          <w:b w:val="1"/>
          <w:sz w:val="18"/>
          <w:szCs w:val="18"/>
          <w:rtl w:val="0"/>
        </w:rPr>
        <w:t xml:space="preserve">     </w:t>
        <w:tab/>
        <w:t xml:space="preserve">      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Jun. 2007 – Dec.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0"/>
        <w:jc w:val="both"/>
        <w:rPr>
          <w:rFonts w:ascii="Arial Narrow" w:cs="Arial Narrow" w:eastAsia="Arial Narrow" w:hAnsi="Arial Narrow"/>
          <w:i w:val="1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18"/>
          <w:szCs w:val="18"/>
          <w:rtl w:val="0"/>
        </w:rPr>
        <w:t xml:space="preserve">Customer Service Representative</w:t>
      </w:r>
    </w:p>
    <w:p w:rsidR="00000000" w:rsidDel="00000000" w:rsidP="00000000" w:rsidRDefault="00000000" w:rsidRPr="00000000" w14:paraId="00000037">
      <w:pPr>
        <w:ind w:firstLine="0"/>
        <w:jc w:val="both"/>
        <w:rPr>
          <w:rFonts w:ascii="Arial Narrow" w:cs="Arial Narrow" w:eastAsia="Arial Narrow" w:hAnsi="Arial Narrow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0"/>
        <w:jc w:val="both"/>
        <w:rPr>
          <w:rFonts w:ascii="Oswald" w:cs="Oswald" w:eastAsia="Oswald" w:hAnsi="Oswald"/>
          <w:b w:val="1"/>
          <w:color w:val="e69138"/>
        </w:rPr>
      </w:pPr>
      <w:r w:rsidDel="00000000" w:rsidR="00000000" w:rsidRPr="00000000">
        <w:rPr>
          <w:rFonts w:ascii="Oswald" w:cs="Oswald" w:eastAsia="Oswald" w:hAnsi="Oswald"/>
          <w:b w:val="1"/>
          <w:color w:val="e69138"/>
          <w:rtl w:val="0"/>
        </w:rPr>
        <w:t xml:space="preserve">EDUCATION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Art Institute of California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Santa Monica, CA – GPA: 3.8 - Graduated May 2012</w:t>
      </w:r>
    </w:p>
    <w:p w:rsidR="00000000" w:rsidDel="00000000" w:rsidP="00000000" w:rsidRDefault="00000000" w:rsidRPr="00000000" w14:paraId="0000003A">
      <w:pPr>
        <w:ind w:firstLine="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BS (Bachelor of Science) Game Art and Design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Received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Best of Quarter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award for Unreal Engine video game cinematic “Forerunner Relic”.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0"/>
        <w:rPr>
          <w:rFonts w:ascii="Oswald" w:cs="Oswald" w:eastAsia="Oswald" w:hAnsi="Oswald"/>
          <w:b w:val="1"/>
          <w:color w:val="e69138"/>
        </w:rPr>
      </w:pPr>
      <w:r w:rsidDel="00000000" w:rsidR="00000000" w:rsidRPr="00000000">
        <w:rPr>
          <w:rFonts w:ascii="Oswald" w:cs="Oswald" w:eastAsia="Oswald" w:hAnsi="Oswald"/>
          <w:b w:val="1"/>
          <w:color w:val="e69138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Adobe Creative Suite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: Photoshop, After Effects, Lightroom, Illustrator, Audition, Premier, InDesign, Acrobat, XD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3D Modeling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: Autodesk 3DS Max, Autodesk Maya, Pixologic Zbrush, Substance Painter 2</w:t>
      </w:r>
    </w:p>
    <w:p w:rsidR="00000000" w:rsidDel="00000000" w:rsidP="00000000" w:rsidRDefault="00000000" w:rsidRPr="00000000" w14:paraId="00000040">
      <w:pPr>
        <w:ind w:left="720"/>
        <w:jc w:val="both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Oswald" w:cs="Oswald" w:eastAsia="Oswald" w:hAnsi="Oswald"/>
          <w:b w:val="1"/>
          <w:sz w:val="18"/>
          <w:szCs w:val="18"/>
          <w:rtl w:val="0"/>
        </w:rPr>
        <w:t xml:space="preserve">3D Game Engines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: Unreal Engine 4, Unreal Engine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Operating Systems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: Microsoft Windows, Apple OSX and iOS, Google Android and Chrome 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Microsoft Office 365 Suite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: Word, Excel, Outlook, PowerPoint, Teams, OneNote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70" w:top="360" w:left="1620" w:right="153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inkd.in/1afCzJ2" TargetMode="External"/><Relationship Id="rId5" Type="http://schemas.openxmlformats.org/officeDocument/2006/relationships/styles" Target="styles.xml"/><Relationship Id="rId6" Type="http://schemas.openxmlformats.org/officeDocument/2006/relationships/hyperlink" Target="mailto:adam@murphygameart.com" TargetMode="External"/><Relationship Id="rId7" Type="http://schemas.openxmlformats.org/officeDocument/2006/relationships/hyperlink" Target="http://murphygameart.com" TargetMode="External"/><Relationship Id="rId8" Type="http://schemas.openxmlformats.org/officeDocument/2006/relationships/hyperlink" Target="http://artstation.com/murphygamear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